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75"/>
        <w:rPr>
          <w:rFonts w:eastAsia="楷体"/>
          <w:b/>
          <w:w w:val="90"/>
          <w:sz w:val="32"/>
          <w:szCs w:val="32"/>
        </w:rPr>
      </w:pPr>
      <w:r>
        <w:rPr>
          <w:rFonts w:hint="eastAsia" w:ascii="楷体" w:hAnsi="楷体" w:eastAsia="楷体"/>
        </w:rPr>
        <w:t>档案号：</w:t>
      </w:r>
    </w:p>
    <w:p>
      <w:pPr>
        <w:spacing w:beforeLines="75" w:afterLines="85"/>
        <w:jc w:val="center"/>
        <w:rPr>
          <w:rFonts w:ascii="黑体" w:hAnsi="黑体" w:eastAsia="黑体"/>
          <w:b/>
          <w:w w:val="90"/>
          <w:sz w:val="32"/>
          <w:szCs w:val="32"/>
        </w:rPr>
      </w:pPr>
      <w:r>
        <w:rPr>
          <w:rFonts w:hint="eastAsia" w:ascii="黑体" w:hAnsi="黑体" w:eastAsia="黑体"/>
          <w:b/>
          <w:w w:val="90"/>
          <w:sz w:val="32"/>
          <w:szCs w:val="32"/>
        </w:rPr>
        <w:t>哈尔滨工程大学</w:t>
      </w:r>
      <w:r>
        <w:rPr>
          <w:rFonts w:hint="eastAsia" w:ascii="黑体" w:hAnsi="黑体" w:eastAsia="黑体"/>
          <w:b/>
          <w:w w:val="90"/>
          <w:sz w:val="32"/>
          <w:szCs w:val="32"/>
          <w:lang w:eastAsia="zh-CN"/>
        </w:rPr>
        <w:t>专利权（软件著作权）</w:t>
      </w:r>
      <w:r>
        <w:rPr>
          <w:rFonts w:hint="eastAsia" w:ascii="黑体" w:hAnsi="黑体" w:eastAsia="黑体"/>
          <w:b/>
          <w:w w:val="90"/>
          <w:sz w:val="32"/>
          <w:szCs w:val="32"/>
        </w:rPr>
        <w:t>转让/许可</w:t>
      </w:r>
      <w:r>
        <w:rPr>
          <w:rFonts w:hint="eastAsia" w:ascii="黑体" w:hAnsi="黑体" w:eastAsia="黑体"/>
          <w:b/>
          <w:w w:val="90"/>
          <w:sz w:val="32"/>
          <w:szCs w:val="32"/>
          <w:lang w:val="en-US" w:eastAsia="zh-CN"/>
        </w:rPr>
        <w:t>/作价入股</w:t>
      </w:r>
      <w:r>
        <w:rPr>
          <w:rFonts w:hint="eastAsia" w:ascii="黑体" w:hAnsi="黑体" w:eastAsia="黑体"/>
          <w:b/>
          <w:w w:val="90"/>
          <w:sz w:val="32"/>
          <w:szCs w:val="32"/>
        </w:rPr>
        <w:t>合同审批表</w:t>
      </w:r>
    </w:p>
    <w:tbl>
      <w:tblPr>
        <w:tblStyle w:val="5"/>
        <w:tblW w:w="104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34"/>
        <w:gridCol w:w="1064"/>
        <w:gridCol w:w="73"/>
        <w:gridCol w:w="1235"/>
        <w:gridCol w:w="1005"/>
        <w:gridCol w:w="250"/>
        <w:gridCol w:w="400"/>
        <w:gridCol w:w="837"/>
        <w:gridCol w:w="600"/>
        <w:gridCol w:w="633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  <w:lang w:eastAsia="zh-CN"/>
              </w:rPr>
              <w:t>专利（软件著作）</w:t>
            </w:r>
            <w:r>
              <w:rPr>
                <w:rFonts w:hint="eastAsia" w:ascii="楷体" w:hAnsi="楷体" w:eastAsia="楷体"/>
              </w:rPr>
              <w:t>名称</w:t>
            </w:r>
            <w:r>
              <w:rPr>
                <w:rFonts w:hint="eastAsia" w:ascii="楷体" w:hAnsi="楷体" w:eastAsia="楷体"/>
                <w:lang w:eastAsia="zh-CN"/>
              </w:rPr>
              <w:t>①</w:t>
            </w:r>
          </w:p>
        </w:tc>
        <w:tc>
          <w:tcPr>
            <w:tcW w:w="786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项目组长</w:t>
            </w:r>
            <w:r>
              <w:rPr>
                <w:rFonts w:hint="eastAsia" w:ascii="楷体" w:hAnsi="楷体" w:eastAsia="楷体"/>
                <w:lang w:eastAsia="zh-CN"/>
              </w:rPr>
              <w:t>及电话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3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lang w:eastAsia="zh-CN"/>
              </w:rPr>
              <w:t>合同</w:t>
            </w:r>
            <w:r>
              <w:rPr>
                <w:rFonts w:hint="eastAsia" w:ascii="楷体" w:hAnsi="楷体" w:eastAsia="楷体"/>
              </w:rPr>
              <w:t>起止时间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ind w:right="420" w:rightChars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所 在 学 院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3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转 化 方 式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转让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  <w:r>
              <w:rPr>
                <w:rFonts w:hint="eastAsia" w:ascii="楷体" w:hAnsi="楷体" w:eastAsia="楷体"/>
              </w:rPr>
              <w:t xml:space="preserve"> 普通许可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  <w:r>
              <w:rPr>
                <w:rFonts w:hint="eastAsia" w:ascii="楷体" w:hAnsi="楷体" w:eastAsia="楷体"/>
              </w:rPr>
              <w:t xml:space="preserve"> 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独占许可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  <w:r>
              <w:rPr>
                <w:rFonts w:hint="eastAsia" w:ascii="楷体" w:hAnsi="楷体" w:eastAsia="楷体"/>
              </w:rPr>
              <w:t xml:space="preserve"> 排他许可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受让/被许可方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3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所 在 地 区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省   市  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  <w:lang w:eastAsia="zh-CN"/>
              </w:rPr>
              <w:t>转化</w:t>
            </w:r>
            <w:r>
              <w:rPr>
                <w:rFonts w:hint="eastAsia" w:ascii="楷体" w:hAnsi="楷体" w:eastAsia="楷体"/>
              </w:rPr>
              <w:t>合同</w:t>
            </w:r>
            <w:r>
              <w:rPr>
                <w:rFonts w:hint="eastAsia" w:ascii="楷体" w:hAnsi="楷体" w:eastAsia="楷体"/>
                <w:lang w:eastAsia="zh-CN"/>
              </w:rPr>
              <w:t>金额</w:t>
            </w:r>
          </w:p>
          <w:p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/作价入股金额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 xml:space="preserve">                  </w:t>
            </w:r>
            <w:r>
              <w:rPr>
                <w:rFonts w:hint="eastAsia" w:ascii="楷体" w:hAnsi="楷体" w:eastAsia="楷体"/>
              </w:rPr>
              <w:t>万元</w:t>
            </w:r>
          </w:p>
        </w:tc>
        <w:tc>
          <w:tcPr>
            <w:tcW w:w="183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定</w:t>
            </w:r>
            <w:r>
              <w:rPr>
                <w:rFonts w:hint="eastAsia" w:ascii="楷体" w:hAnsi="楷体" w:eastAsia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</w:rPr>
              <w:t>价</w:t>
            </w:r>
            <w:r>
              <w:rPr>
                <w:rFonts w:hint="eastAsia" w:ascii="楷体" w:hAnsi="楷体" w:eastAsia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</w:rPr>
              <w:t>方</w:t>
            </w:r>
            <w:r>
              <w:rPr>
                <w:rFonts w:hint="eastAsia" w:ascii="楷体" w:hAnsi="楷体" w:eastAsia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</w:rPr>
              <w:t>式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</w:rPr>
              <w:t>评估定价</w:t>
            </w:r>
            <w:r>
              <w:rPr>
                <w:rFonts w:hint="eastAsia" w:ascii="楷体" w:hAnsi="楷体" w:eastAsia="楷体"/>
                <w:szCs w:val="21"/>
              </w:rPr>
              <w:t xml:space="preserve">□  协议定价□  </w:t>
            </w:r>
          </w:p>
          <w:p>
            <w:pPr>
              <w:jc w:val="left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拍卖定价□  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作价投资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57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同</w:t>
            </w:r>
          </w:p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标</w:t>
            </w:r>
          </w:p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的</w:t>
            </w:r>
          </w:p>
        </w:tc>
        <w:tc>
          <w:tcPr>
            <w:tcW w:w="9860" w:type="dxa"/>
            <w:gridSpan w:val="11"/>
          </w:tcPr>
          <w:p>
            <w:pPr>
              <w:numPr>
                <w:ilvl w:val="0"/>
                <w:numId w:val="0"/>
              </w:numPr>
              <w:tabs>
                <w:tab w:val="left" w:pos="4522"/>
                <w:tab w:val="left" w:pos="7632"/>
                <w:tab w:val="left" w:pos="8200"/>
              </w:tabs>
              <w:spacing w:beforeLines="75"/>
              <w:jc w:val="left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涉及的专利等科技成果</w:t>
            </w:r>
            <w:r>
              <w:rPr>
                <w:rFonts w:hint="eastAsia" w:ascii="楷体" w:hAnsi="楷体" w:eastAsia="楷体"/>
                <w:sz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u w:val="none"/>
                <w:lang w:val="en-US" w:eastAsia="zh-CN"/>
              </w:rPr>
              <w:t>专利名称、专利号、专利年费交至日期、全体发明人）</w:t>
            </w:r>
            <w:r>
              <w:rPr>
                <w:rFonts w:hint="eastAsia" w:ascii="楷体" w:hAnsi="楷体" w:eastAsia="楷体"/>
                <w:sz w:val="18"/>
              </w:rPr>
              <w:t>：</w:t>
            </w:r>
          </w:p>
          <w:p>
            <w:pPr>
              <w:tabs>
                <w:tab w:val="left" w:pos="4522"/>
                <w:tab w:val="left" w:pos="7632"/>
                <w:tab w:val="left" w:pos="8200"/>
              </w:tabs>
              <w:spacing w:beforeLines="75"/>
              <w:rPr>
                <w:rFonts w:ascii="楷体" w:hAnsi="楷体" w:eastAsia="楷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78" w:type="dxa"/>
            <w:vMerge w:val="restart"/>
            <w:vAlign w:val="center"/>
          </w:tcPr>
          <w:p>
            <w:pPr>
              <w:tabs>
                <w:tab w:val="left" w:pos="5395"/>
              </w:tabs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合同付款安排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次</w:t>
            </w:r>
            <w:r>
              <w:rPr>
                <w:rFonts w:ascii="楷体" w:hAnsi="楷体" w:eastAsia="楷体"/>
                <w:sz w:val="18"/>
              </w:rPr>
              <w:t>/</w:t>
            </w:r>
            <w:r>
              <w:rPr>
                <w:rFonts w:hint="eastAsia" w:ascii="楷体" w:hAnsi="楷体" w:eastAsia="楷体"/>
                <w:sz w:val="18"/>
              </w:rPr>
              <w:t>万元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jc w:val="left"/>
              <w:rPr>
                <w:rFonts w:eastAsia="楷体"/>
                <w:sz w:val="18"/>
              </w:rPr>
            </w:pPr>
            <w:r>
              <w:rPr>
                <w:rFonts w:eastAsia="楷体"/>
                <w:sz w:val="18"/>
              </w:rPr>
              <w:t>№1./</w:t>
            </w:r>
          </w:p>
        </w:tc>
        <w:tc>
          <w:tcPr>
            <w:tcW w:w="1235" w:type="dxa"/>
            <w:vAlign w:val="center"/>
          </w:tcPr>
          <w:p>
            <w:pPr>
              <w:jc w:val="left"/>
              <w:rPr>
                <w:rFonts w:eastAsia="楷体"/>
                <w:sz w:val="18"/>
              </w:rPr>
            </w:pPr>
            <w:r>
              <w:rPr>
                <w:rFonts w:eastAsia="楷体"/>
                <w:sz w:val="18"/>
              </w:rPr>
              <w:t>№2./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left"/>
              <w:rPr>
                <w:rFonts w:eastAsia="楷体"/>
                <w:sz w:val="18"/>
              </w:rPr>
            </w:pPr>
            <w:r>
              <w:rPr>
                <w:rFonts w:eastAsia="楷体"/>
                <w:sz w:val="18"/>
              </w:rPr>
              <w:t>№3./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jc w:val="left"/>
              <w:rPr>
                <w:rFonts w:eastAsia="楷体"/>
                <w:sz w:val="18"/>
              </w:rPr>
            </w:pPr>
            <w:r>
              <w:rPr>
                <w:rFonts w:eastAsia="楷体"/>
                <w:sz w:val="18"/>
              </w:rPr>
              <w:t>№4./</w:t>
            </w:r>
          </w:p>
        </w:tc>
        <w:tc>
          <w:tcPr>
            <w:tcW w:w="1233" w:type="dxa"/>
            <w:gridSpan w:val="2"/>
            <w:vAlign w:val="center"/>
          </w:tcPr>
          <w:p>
            <w:pPr>
              <w:jc w:val="left"/>
              <w:rPr>
                <w:rFonts w:eastAsia="楷体"/>
                <w:sz w:val="18"/>
              </w:rPr>
            </w:pPr>
            <w:r>
              <w:rPr>
                <w:rFonts w:eastAsia="楷体"/>
                <w:sz w:val="18"/>
              </w:rPr>
              <w:t>№5./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后续提成方案（如有请填写）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78" w:type="dxa"/>
            <w:vMerge w:val="continue"/>
            <w:vAlign w:val="center"/>
          </w:tcPr>
          <w:p>
            <w:pPr>
              <w:tabs>
                <w:tab w:val="left" w:pos="5395"/>
              </w:tabs>
              <w:jc w:val="center"/>
              <w:rPr>
                <w:rFonts w:ascii="楷体" w:hAnsi="楷体" w:eastAsia="楷体"/>
                <w:sz w:val="18"/>
              </w:rPr>
            </w:pP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计划</w:t>
            </w:r>
          </w:p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日期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年  月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年  月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年  月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年  月</w:t>
            </w:r>
          </w:p>
        </w:tc>
        <w:tc>
          <w:tcPr>
            <w:tcW w:w="1233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年  月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578" w:type="dxa"/>
            <w:vAlign w:val="center"/>
          </w:tcPr>
          <w:p>
            <w:pPr>
              <w:spacing w:line="260" w:lineRule="exact"/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项目</w:t>
            </w:r>
          </w:p>
          <w:p>
            <w:pPr>
              <w:spacing w:line="260" w:lineRule="exact"/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组长</w:t>
            </w:r>
          </w:p>
          <w:p>
            <w:pPr>
              <w:spacing w:line="260" w:lineRule="exact"/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声明</w:t>
            </w:r>
          </w:p>
        </w:tc>
        <w:tc>
          <w:tcPr>
            <w:tcW w:w="9860" w:type="dxa"/>
            <w:gridSpan w:val="11"/>
          </w:tcPr>
          <w:p>
            <w:pPr>
              <w:tabs>
                <w:tab w:val="right" w:pos="8715"/>
              </w:tabs>
              <w:spacing w:beforeLines="50" w:line="240" w:lineRule="exact"/>
              <w:ind w:left="55" w:leftChars="26" w:right="160" w:rightChars="76" w:firstLine="180" w:firstLineChars="100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作为该合同所指项目组长，我庄严</w:t>
            </w:r>
            <w:r>
              <w:rPr>
                <w:rFonts w:hint="eastAsia" w:ascii="楷体" w:hAnsi="楷体" w:eastAsia="楷体"/>
                <w:sz w:val="18"/>
                <w:lang w:eastAsia="zh-CN"/>
              </w:rPr>
              <w:t>承诺</w:t>
            </w:r>
            <w:r>
              <w:rPr>
                <w:rFonts w:hint="eastAsia" w:ascii="楷体" w:hAnsi="楷体" w:eastAsia="楷体"/>
                <w:sz w:val="18"/>
              </w:rPr>
              <w:t>，该合同不存在下列隐情：</w:t>
            </w:r>
          </w:p>
          <w:p>
            <w:pPr>
              <w:numPr>
                <w:ilvl w:val="0"/>
                <w:numId w:val="1"/>
              </w:numPr>
              <w:tabs>
                <w:tab w:val="left" w:pos="595"/>
                <w:tab w:val="right" w:pos="8715"/>
                <w:tab w:val="clear" w:pos="1195"/>
              </w:tabs>
              <w:spacing w:line="240" w:lineRule="exact"/>
              <w:ind w:left="595" w:right="160" w:rightChars="76" w:hanging="360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合同标的之全部或部分不可实现；</w:t>
            </w:r>
          </w:p>
          <w:p>
            <w:pPr>
              <w:numPr>
                <w:ilvl w:val="0"/>
                <w:numId w:val="1"/>
              </w:numPr>
              <w:tabs>
                <w:tab w:val="left" w:pos="595"/>
                <w:tab w:val="right" w:pos="8715"/>
                <w:tab w:val="clear" w:pos="1195"/>
              </w:tabs>
              <w:spacing w:line="240" w:lineRule="exact"/>
              <w:ind w:left="595" w:right="160" w:rightChars="76" w:hanging="360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知识产权纠纷；</w:t>
            </w:r>
          </w:p>
          <w:p>
            <w:pPr>
              <w:numPr>
                <w:ilvl w:val="0"/>
                <w:numId w:val="1"/>
              </w:numPr>
              <w:tabs>
                <w:tab w:val="left" w:pos="595"/>
                <w:tab w:val="right" w:pos="8715"/>
                <w:tab w:val="clear" w:pos="1195"/>
              </w:tabs>
              <w:spacing w:line="240" w:lineRule="exact"/>
              <w:ind w:left="595" w:right="160" w:rightChars="76" w:hanging="360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侵犯学校利益；</w:t>
            </w:r>
          </w:p>
          <w:p>
            <w:pPr>
              <w:numPr>
                <w:ilvl w:val="0"/>
                <w:numId w:val="1"/>
              </w:numPr>
              <w:tabs>
                <w:tab w:val="left" w:pos="595"/>
                <w:tab w:val="right" w:pos="8715"/>
                <w:tab w:val="clear" w:pos="1195"/>
              </w:tabs>
              <w:spacing w:line="240" w:lineRule="exact"/>
              <w:ind w:left="595" w:right="160" w:rightChars="76" w:hanging="360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潜在法律责任。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 xml:space="preserve">                   </w:t>
            </w:r>
          </w:p>
          <w:p>
            <w:pPr>
              <w:tabs>
                <w:tab w:val="left" w:pos="4522"/>
                <w:tab w:val="left" w:pos="7632"/>
                <w:tab w:val="left" w:pos="8200"/>
              </w:tabs>
              <w:spacing w:line="240" w:lineRule="exact"/>
              <w:ind w:firstLine="3600" w:firstLineChars="2000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全体发明人签字</w:t>
            </w:r>
            <w:r>
              <w:rPr>
                <w:rFonts w:hint="eastAsia" w:ascii="楷体" w:hAnsi="楷体" w:eastAsia="楷体"/>
                <w:sz w:val="18"/>
              </w:rPr>
              <w:t>（签字）</w:t>
            </w:r>
            <w:r>
              <w:rPr>
                <w:rFonts w:hint="eastAsia" w:ascii="楷体" w:hAnsi="楷体" w:eastAsia="楷体"/>
                <w:sz w:val="18"/>
                <w:lang w:eastAsia="zh-CN"/>
              </w:rPr>
              <w:t>②</w:t>
            </w:r>
            <w:r>
              <w:rPr>
                <w:rFonts w:hint="eastAsia" w:ascii="楷体" w:hAnsi="楷体" w:eastAsia="楷体"/>
                <w:sz w:val="18"/>
              </w:rPr>
              <w:t xml:space="preserve">：                     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/>
                <w:sz w:val="18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578" w:type="dxa"/>
            <w:vAlign w:val="center"/>
          </w:tcPr>
          <w:p>
            <w:pPr>
              <w:tabs>
                <w:tab w:val="left" w:pos="5395"/>
              </w:tabs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学院保密审查</w:t>
            </w:r>
          </w:p>
        </w:tc>
        <w:tc>
          <w:tcPr>
            <w:tcW w:w="4311" w:type="dxa"/>
            <w:gridSpan w:val="5"/>
            <w:vAlign w:val="bottom"/>
          </w:tcPr>
          <w:p>
            <w:pPr>
              <w:spacing w:beforeLines="75"/>
              <w:jc w:val="left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不涉及国家秘密（ ）秘密（ ）机密（ ）绝密（ ）</w:t>
            </w:r>
          </w:p>
          <w:p>
            <w:pPr>
              <w:tabs>
                <w:tab w:val="left" w:pos="5395"/>
              </w:tabs>
              <w:spacing w:afterLines="50"/>
              <w:ind w:firstLine="2245" w:firstLineChars="2245"/>
              <w:jc w:val="right"/>
              <w:rPr>
                <w:rFonts w:ascii="楷体" w:hAnsi="楷体" w:eastAsia="楷体"/>
                <w:sz w:val="10"/>
                <w:szCs w:val="10"/>
              </w:rPr>
            </w:pPr>
          </w:p>
          <w:p>
            <w:pPr>
              <w:tabs>
                <w:tab w:val="left" w:pos="5395"/>
              </w:tabs>
              <w:spacing w:afterLines="50"/>
              <w:jc w:val="both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审查人（签字）：               </w:t>
            </w:r>
          </w:p>
          <w:p>
            <w:pPr>
              <w:tabs>
                <w:tab w:val="left" w:pos="5395"/>
              </w:tabs>
              <w:spacing w:afterLines="50"/>
              <w:jc w:val="both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 xml:space="preserve">                           </w:t>
            </w:r>
            <w:r>
              <w:rPr>
                <w:rFonts w:hint="eastAsia" w:ascii="楷体" w:hAnsi="楷体" w:eastAsia="楷体"/>
                <w:sz w:val="18"/>
              </w:rPr>
              <w:t xml:space="preserve"> 年     月     日</w:t>
            </w:r>
          </w:p>
        </w:tc>
        <w:tc>
          <w:tcPr>
            <w:tcW w:w="650" w:type="dxa"/>
            <w:gridSpan w:val="2"/>
            <w:vAlign w:val="center"/>
          </w:tcPr>
          <w:p>
            <w:pPr>
              <w:tabs>
                <w:tab w:val="left" w:pos="5395"/>
              </w:tabs>
              <w:spacing w:afterLines="50"/>
              <w:jc w:val="center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学院意见</w:t>
            </w:r>
          </w:p>
        </w:tc>
        <w:tc>
          <w:tcPr>
            <w:tcW w:w="4899" w:type="dxa"/>
            <w:gridSpan w:val="4"/>
            <w:vAlign w:val="bottom"/>
          </w:tcPr>
          <w:p>
            <w:pPr>
              <w:tabs>
                <w:tab w:val="left" w:pos="5395"/>
              </w:tabs>
              <w:spacing w:afterLines="50"/>
              <w:jc w:val="both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主管领导（签字）：   </w:t>
            </w:r>
          </w:p>
          <w:p>
            <w:pPr>
              <w:tabs>
                <w:tab w:val="left" w:pos="5395"/>
              </w:tabs>
              <w:spacing w:afterLines="50"/>
              <w:jc w:val="both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                          </w:t>
            </w:r>
          </w:p>
          <w:p>
            <w:pPr>
              <w:tabs>
                <w:tab w:val="left" w:pos="5395"/>
              </w:tabs>
              <w:spacing w:afterLines="50"/>
              <w:jc w:val="both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  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 xml:space="preserve">                                  </w:t>
            </w:r>
            <w:r>
              <w:rPr>
                <w:rFonts w:hint="eastAsia" w:ascii="楷体" w:hAnsi="楷体" w:eastAsia="楷体"/>
                <w:sz w:val="18"/>
              </w:rPr>
              <w:t xml:space="preserve">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57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复</w:t>
            </w:r>
            <w:r>
              <w:rPr>
                <w:rFonts w:hint="eastAsia" w:ascii="楷体" w:hAnsi="楷体" w:eastAsia="楷体"/>
                <w:sz w:val="18"/>
              </w:rPr>
              <w:t>核意见</w:t>
            </w:r>
          </w:p>
        </w:tc>
        <w:tc>
          <w:tcPr>
            <w:tcW w:w="4311" w:type="dxa"/>
            <w:gridSpan w:val="5"/>
          </w:tcPr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意见：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  <w:lang w:val="en-US" w:eastAsia="zh-CN"/>
              </w:rPr>
              <w:t>(真实性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>、有效性</w:t>
            </w:r>
            <w:r>
              <w:rPr>
                <w:rFonts w:hint="eastAsia" w:ascii="楷体" w:hAnsi="楷体" w:eastAsia="楷体"/>
                <w:szCs w:val="21"/>
              </w:rPr>
              <w:t>□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>、成本核算</w:t>
            </w:r>
            <w:r>
              <w:rPr>
                <w:rFonts w:hint="eastAsia" w:ascii="楷体" w:hAnsi="楷体" w:eastAsia="楷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>万元)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</w:rPr>
              <w:t>知识产权中心主管（签字）</w:t>
            </w:r>
            <w:r>
              <w:rPr>
                <w:rFonts w:hint="eastAsia" w:ascii="楷体" w:hAnsi="楷体" w:eastAsia="楷体"/>
                <w:sz w:val="18"/>
                <w:lang w:eastAsia="zh-CN"/>
              </w:rPr>
              <w:t>：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</w:rPr>
            </w:pPr>
          </w:p>
          <w:p>
            <w:pPr>
              <w:spacing w:line="360" w:lineRule="auto"/>
              <w:ind w:firstLine="2520" w:firstLineChars="1400"/>
              <w:jc w:val="both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 年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</w:rPr>
              <w:t xml:space="preserve">    月     日</w:t>
            </w:r>
          </w:p>
        </w:tc>
        <w:tc>
          <w:tcPr>
            <w:tcW w:w="650" w:type="dxa"/>
            <w:gridSpan w:val="2"/>
            <w:vAlign w:val="top"/>
          </w:tcPr>
          <w:p>
            <w:pPr>
              <w:spacing w:line="360" w:lineRule="auto"/>
              <w:ind w:firstLine="1980" w:firstLineChars="1100"/>
              <w:jc w:val="center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管管理部门审核意见</w:t>
            </w:r>
          </w:p>
        </w:tc>
        <w:tc>
          <w:tcPr>
            <w:tcW w:w="4899" w:type="dxa"/>
            <w:gridSpan w:val="4"/>
          </w:tcPr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意见：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横向科研与校地合作管理</w:t>
            </w:r>
          </w:p>
          <w:p>
            <w:pPr>
              <w:spacing w:line="360" w:lineRule="auto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办公室主管（签字）：</w:t>
            </w:r>
          </w:p>
          <w:p>
            <w:pPr>
              <w:spacing w:line="360" w:lineRule="auto"/>
              <w:ind w:firstLine="3420" w:firstLineChars="1900"/>
              <w:jc w:val="both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</w:rPr>
              <w:t xml:space="preserve">年 </w:t>
            </w:r>
            <w:r>
              <w:rPr>
                <w:rFonts w:hint="eastAsia" w:ascii="楷体" w:hAnsi="楷体" w:eastAsia="楷体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</w:rPr>
              <w:t xml:space="preserve">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57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管理部门</w:t>
            </w:r>
          </w:p>
          <w:p>
            <w:pPr>
              <w:jc w:val="center"/>
              <w:rPr>
                <w:rFonts w:hint="eastAsia" w:ascii="楷体" w:hAnsi="楷体" w:eastAsia="楷体"/>
                <w:sz w:val="18"/>
                <w:lang w:eastAsia="zh-CN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领导</w:t>
            </w:r>
          </w:p>
          <w:p>
            <w:pPr>
              <w:jc w:val="center"/>
              <w:rPr>
                <w:rFonts w:hint="eastAsia"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  <w:lang w:eastAsia="zh-CN"/>
              </w:rPr>
              <w:t>审核</w:t>
            </w:r>
            <w:r>
              <w:rPr>
                <w:rFonts w:hint="eastAsia" w:ascii="楷体" w:hAnsi="楷体" w:eastAsia="楷体"/>
                <w:sz w:val="18"/>
              </w:rPr>
              <w:t>意见</w:t>
            </w:r>
          </w:p>
        </w:tc>
        <w:tc>
          <w:tcPr>
            <w:tcW w:w="4961" w:type="dxa"/>
            <w:gridSpan w:val="7"/>
          </w:tcPr>
          <w:p>
            <w:pPr>
              <w:spacing w:line="360" w:lineRule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意见：</w:t>
            </w: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横向科研与校地合作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处领导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（签字）：</w:t>
            </w: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               </w:t>
            </w: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</w:pPr>
          </w:p>
          <w:p>
            <w:pPr>
              <w:spacing w:line="360" w:lineRule="auto"/>
              <w:ind w:firstLine="3240" w:firstLineChars="1800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 xml:space="preserve">年 </w:t>
            </w: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  <w:szCs w:val="18"/>
              </w:rPr>
              <w:t xml:space="preserve">   月 </w:t>
            </w: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  <w:szCs w:val="18"/>
              </w:rPr>
              <w:t xml:space="preserve">   日</w:t>
            </w:r>
          </w:p>
        </w:tc>
        <w:tc>
          <w:tcPr>
            <w:tcW w:w="489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意见：</w:t>
            </w: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科学技术研究院领导</w:t>
            </w: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（签字）：</w:t>
            </w: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                </w:t>
            </w:r>
          </w:p>
          <w:p>
            <w:pPr>
              <w:spacing w:line="360" w:lineRule="auto"/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       </w:t>
            </w:r>
          </w:p>
          <w:p>
            <w:pPr>
              <w:spacing w:line="360" w:lineRule="auto"/>
              <w:ind w:firstLine="3420" w:firstLineChars="1900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 xml:space="preserve">年 </w:t>
            </w: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  <w:szCs w:val="18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备</w:t>
            </w:r>
          </w:p>
          <w:p>
            <w:pPr>
              <w:jc w:val="center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注</w:t>
            </w:r>
          </w:p>
        </w:tc>
        <w:tc>
          <w:tcPr>
            <w:tcW w:w="9860" w:type="dxa"/>
            <w:gridSpan w:val="11"/>
          </w:tcPr>
          <w:p>
            <w:pPr>
              <w:spacing w:beforeLines="75"/>
              <w:rPr>
                <w:rFonts w:ascii="楷体" w:hAnsi="楷体" w:eastAsia="楷体"/>
                <w:sz w:val="18"/>
              </w:rPr>
            </w:pPr>
            <w:r>
              <w:rPr>
                <w:rFonts w:hint="eastAsia" w:ascii="楷体" w:hAnsi="楷体" w:eastAsia="楷体"/>
                <w:sz w:val="18"/>
              </w:rPr>
              <w:t>1、合同共（）份； 2、是否申请免税：（）； 3、其它说明：</w:t>
            </w:r>
          </w:p>
        </w:tc>
      </w:tr>
    </w:tbl>
    <w:p>
      <w:pPr>
        <w:spacing w:beforeLines="50" w:line="240" w:lineRule="exact"/>
        <w:rPr>
          <w:rFonts w:ascii="楷体" w:hAnsi="楷体" w:eastAsia="楷体"/>
          <w:sz w:val="18"/>
          <w:vertAlign w:val="subscript"/>
        </w:rPr>
      </w:pPr>
      <w:r>
        <w:rPr>
          <w:rFonts w:hint="eastAsia" w:ascii="楷体" w:hAnsi="楷体" w:eastAsia="楷体"/>
          <w:b/>
          <w:sz w:val="18"/>
        </w:rPr>
        <w:t>*注：</w:t>
      </w:r>
      <w:r>
        <w:rPr>
          <w:rFonts w:hint="eastAsia" w:ascii="楷体" w:hAnsi="楷体" w:eastAsia="楷体"/>
          <w:b/>
          <w:sz w:val="18"/>
          <w:lang w:eastAsia="zh-CN"/>
        </w:rPr>
        <w:t>①</w:t>
      </w:r>
      <w:r>
        <w:rPr>
          <w:rFonts w:hint="eastAsia" w:ascii="楷体" w:hAnsi="楷体" w:eastAsia="楷体"/>
          <w:b w:val="0"/>
          <w:bCs/>
          <w:sz w:val="18"/>
          <w:lang w:eastAsia="zh-CN"/>
        </w:rPr>
        <w:t>审批表遵循一事一议原则，一个审批表对应一个专利。</w:t>
      </w:r>
      <w:r>
        <w:rPr>
          <w:rFonts w:hint="eastAsia" w:ascii="楷体" w:hAnsi="楷体" w:eastAsia="楷体"/>
          <w:b/>
          <w:sz w:val="18"/>
          <w:lang w:eastAsia="zh-CN"/>
        </w:rPr>
        <w:t>②</w:t>
      </w:r>
      <w:r>
        <w:rPr>
          <w:rFonts w:hint="eastAsia" w:ascii="楷体" w:hAnsi="楷体" w:eastAsia="楷体"/>
          <w:b w:val="0"/>
          <w:bCs/>
          <w:sz w:val="18"/>
          <w:lang w:eastAsia="zh-CN"/>
        </w:rPr>
        <w:t>全体发明人签字需真实有效，因故不能签字的人员，请后附授权书，由他人代签。</w:t>
      </w:r>
      <w:r>
        <w:rPr>
          <w:rFonts w:hint="eastAsia" w:ascii="楷体" w:hAnsi="楷体" w:eastAsia="楷体"/>
          <w:b/>
          <w:sz w:val="18"/>
          <w:lang w:eastAsia="zh-CN"/>
        </w:rPr>
        <w:t>③</w:t>
      </w:r>
      <w:r>
        <w:rPr>
          <w:rFonts w:hint="eastAsia" w:ascii="楷体" w:hAnsi="楷体" w:eastAsia="楷体"/>
          <w:b w:val="0"/>
          <w:bCs/>
          <w:sz w:val="18"/>
        </w:rPr>
        <w:t>审批表</w:t>
      </w:r>
      <w:r>
        <w:rPr>
          <w:rFonts w:hint="eastAsia" w:ascii="楷体" w:hAnsi="楷体" w:eastAsia="楷体"/>
          <w:b w:val="0"/>
          <w:bCs/>
          <w:sz w:val="18"/>
          <w:lang w:eastAsia="zh-CN"/>
        </w:rPr>
        <w:t>一式两份，由</w:t>
      </w:r>
      <w:r>
        <w:rPr>
          <w:rFonts w:hint="eastAsia" w:ascii="楷体" w:hAnsi="楷体" w:eastAsia="楷体"/>
          <w:b w:val="0"/>
          <w:bCs/>
          <w:sz w:val="18"/>
        </w:rPr>
        <w:t>科学技术研究院横向科研与校地合作处（主楼1003室</w:t>
      </w:r>
      <w:r>
        <w:rPr>
          <w:rFonts w:hint="eastAsia" w:ascii="楷体" w:hAnsi="楷体" w:eastAsia="楷体"/>
          <w:b w:val="0"/>
          <w:bCs/>
          <w:sz w:val="18"/>
          <w:lang w:eastAsia="zh-CN"/>
        </w:rPr>
        <w:t>）与国有资产管理处分别</w:t>
      </w:r>
      <w:r>
        <w:rPr>
          <w:rFonts w:hint="eastAsia" w:ascii="楷体" w:hAnsi="楷体" w:eastAsia="楷体"/>
          <w:b w:val="0"/>
          <w:bCs/>
          <w:sz w:val="18"/>
        </w:rPr>
        <w:t>存档。</w:t>
      </w:r>
    </w:p>
    <w:sectPr>
      <w:headerReference r:id="rId3" w:type="default"/>
      <w:footerReference r:id="rId4" w:type="even"/>
      <w:pgSz w:w="11907" w:h="16840"/>
      <w:pgMar w:top="720" w:right="720" w:bottom="720" w:left="720" w:header="720" w:footer="720" w:gutter="0"/>
      <w:pgNumType w:start="48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F5FE6"/>
    <w:multiLevelType w:val="multilevel"/>
    <w:tmpl w:val="497F5FE6"/>
    <w:lvl w:ilvl="0" w:tentative="0">
      <w:start w:val="1"/>
      <w:numFmt w:val="decimal"/>
      <w:lvlText w:val="%1、"/>
      <w:lvlJc w:val="left"/>
      <w:pPr>
        <w:tabs>
          <w:tab w:val="left" w:pos="1195"/>
        </w:tabs>
        <w:ind w:left="1195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95"/>
        </w:tabs>
        <w:ind w:left="895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315"/>
        </w:tabs>
        <w:ind w:left="131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735"/>
        </w:tabs>
        <w:ind w:left="173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55"/>
        </w:tabs>
        <w:ind w:left="215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75"/>
        </w:tabs>
        <w:ind w:left="257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95"/>
        </w:tabs>
        <w:ind w:left="299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415"/>
        </w:tabs>
        <w:ind w:left="341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835"/>
        </w:tabs>
        <w:ind w:left="383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0377E"/>
    <w:rsid w:val="00033217"/>
    <w:rsid w:val="00040058"/>
    <w:rsid w:val="0004179F"/>
    <w:rsid w:val="000703F9"/>
    <w:rsid w:val="000818AC"/>
    <w:rsid w:val="00085600"/>
    <w:rsid w:val="00092FFA"/>
    <w:rsid w:val="000A520F"/>
    <w:rsid w:val="000C6051"/>
    <w:rsid w:val="00134EE5"/>
    <w:rsid w:val="00160618"/>
    <w:rsid w:val="001652BE"/>
    <w:rsid w:val="0017225C"/>
    <w:rsid w:val="00173540"/>
    <w:rsid w:val="001906EE"/>
    <w:rsid w:val="001A18A4"/>
    <w:rsid w:val="001A5032"/>
    <w:rsid w:val="001D0696"/>
    <w:rsid w:val="00203B13"/>
    <w:rsid w:val="002130CF"/>
    <w:rsid w:val="00213639"/>
    <w:rsid w:val="002345AF"/>
    <w:rsid w:val="00237055"/>
    <w:rsid w:val="00241167"/>
    <w:rsid w:val="00246488"/>
    <w:rsid w:val="0026423A"/>
    <w:rsid w:val="002A06AF"/>
    <w:rsid w:val="002A1D31"/>
    <w:rsid w:val="002A76E0"/>
    <w:rsid w:val="002B5068"/>
    <w:rsid w:val="002D34B4"/>
    <w:rsid w:val="002E082A"/>
    <w:rsid w:val="002F01C4"/>
    <w:rsid w:val="002F2E2A"/>
    <w:rsid w:val="002F74D6"/>
    <w:rsid w:val="00323CDF"/>
    <w:rsid w:val="0033682F"/>
    <w:rsid w:val="0034537B"/>
    <w:rsid w:val="00380E58"/>
    <w:rsid w:val="00392D11"/>
    <w:rsid w:val="003B5318"/>
    <w:rsid w:val="00401E3F"/>
    <w:rsid w:val="00405AAD"/>
    <w:rsid w:val="0040732C"/>
    <w:rsid w:val="00410165"/>
    <w:rsid w:val="004161B5"/>
    <w:rsid w:val="00433E70"/>
    <w:rsid w:val="0047545C"/>
    <w:rsid w:val="004871D6"/>
    <w:rsid w:val="004A5463"/>
    <w:rsid w:val="004A7D05"/>
    <w:rsid w:val="004C3FE1"/>
    <w:rsid w:val="004C6ECC"/>
    <w:rsid w:val="004D0ED1"/>
    <w:rsid w:val="004D2C61"/>
    <w:rsid w:val="004F4BCD"/>
    <w:rsid w:val="00514756"/>
    <w:rsid w:val="0052323F"/>
    <w:rsid w:val="00570921"/>
    <w:rsid w:val="00573710"/>
    <w:rsid w:val="00575325"/>
    <w:rsid w:val="005E4CD0"/>
    <w:rsid w:val="005F2B03"/>
    <w:rsid w:val="005F72A8"/>
    <w:rsid w:val="006A2825"/>
    <w:rsid w:val="006A3182"/>
    <w:rsid w:val="006A7B30"/>
    <w:rsid w:val="006B0CE5"/>
    <w:rsid w:val="006D3F0D"/>
    <w:rsid w:val="006E40FA"/>
    <w:rsid w:val="007001CA"/>
    <w:rsid w:val="0070555E"/>
    <w:rsid w:val="00705636"/>
    <w:rsid w:val="007461DF"/>
    <w:rsid w:val="00750BE6"/>
    <w:rsid w:val="007566D3"/>
    <w:rsid w:val="00765773"/>
    <w:rsid w:val="0080377E"/>
    <w:rsid w:val="0082159E"/>
    <w:rsid w:val="00823994"/>
    <w:rsid w:val="00831FD9"/>
    <w:rsid w:val="0085113B"/>
    <w:rsid w:val="0085397A"/>
    <w:rsid w:val="008545BA"/>
    <w:rsid w:val="00857E5C"/>
    <w:rsid w:val="0086654C"/>
    <w:rsid w:val="0087077A"/>
    <w:rsid w:val="00882BD8"/>
    <w:rsid w:val="00891E0C"/>
    <w:rsid w:val="008A6213"/>
    <w:rsid w:val="008A7DD3"/>
    <w:rsid w:val="008B04A8"/>
    <w:rsid w:val="008F1571"/>
    <w:rsid w:val="008F5659"/>
    <w:rsid w:val="00911960"/>
    <w:rsid w:val="00926347"/>
    <w:rsid w:val="0094426B"/>
    <w:rsid w:val="00950370"/>
    <w:rsid w:val="00951791"/>
    <w:rsid w:val="0095742F"/>
    <w:rsid w:val="00967A73"/>
    <w:rsid w:val="00972B35"/>
    <w:rsid w:val="009743D3"/>
    <w:rsid w:val="009C5FD1"/>
    <w:rsid w:val="00A1049B"/>
    <w:rsid w:val="00A253C0"/>
    <w:rsid w:val="00A402C4"/>
    <w:rsid w:val="00A4088F"/>
    <w:rsid w:val="00A4397C"/>
    <w:rsid w:val="00A51F6F"/>
    <w:rsid w:val="00A853EF"/>
    <w:rsid w:val="00AC1E7B"/>
    <w:rsid w:val="00AC63AB"/>
    <w:rsid w:val="00AD7516"/>
    <w:rsid w:val="00B17D2B"/>
    <w:rsid w:val="00B22F6F"/>
    <w:rsid w:val="00B36E42"/>
    <w:rsid w:val="00B534D0"/>
    <w:rsid w:val="00B64228"/>
    <w:rsid w:val="00BD1E15"/>
    <w:rsid w:val="00BD473F"/>
    <w:rsid w:val="00BE03C3"/>
    <w:rsid w:val="00BE4877"/>
    <w:rsid w:val="00C031A5"/>
    <w:rsid w:val="00C26167"/>
    <w:rsid w:val="00C4107F"/>
    <w:rsid w:val="00C62663"/>
    <w:rsid w:val="00C82733"/>
    <w:rsid w:val="00CA1AAB"/>
    <w:rsid w:val="00CA2F05"/>
    <w:rsid w:val="00CB3E13"/>
    <w:rsid w:val="00CE21CD"/>
    <w:rsid w:val="00CE6E4D"/>
    <w:rsid w:val="00D10E29"/>
    <w:rsid w:val="00D2739B"/>
    <w:rsid w:val="00D37428"/>
    <w:rsid w:val="00D520C1"/>
    <w:rsid w:val="00D550A9"/>
    <w:rsid w:val="00D6135B"/>
    <w:rsid w:val="00D72A33"/>
    <w:rsid w:val="00D80298"/>
    <w:rsid w:val="00D85734"/>
    <w:rsid w:val="00DA1597"/>
    <w:rsid w:val="00DA258B"/>
    <w:rsid w:val="00DA3433"/>
    <w:rsid w:val="00DA5205"/>
    <w:rsid w:val="00DC6D12"/>
    <w:rsid w:val="00DF42A4"/>
    <w:rsid w:val="00E039E3"/>
    <w:rsid w:val="00E043AE"/>
    <w:rsid w:val="00E05D0F"/>
    <w:rsid w:val="00E078F3"/>
    <w:rsid w:val="00E2457D"/>
    <w:rsid w:val="00E30D82"/>
    <w:rsid w:val="00E73446"/>
    <w:rsid w:val="00E91D61"/>
    <w:rsid w:val="00EC7AAD"/>
    <w:rsid w:val="00ED7A07"/>
    <w:rsid w:val="00EE540F"/>
    <w:rsid w:val="00F32D62"/>
    <w:rsid w:val="00F52D54"/>
    <w:rsid w:val="00F80E71"/>
    <w:rsid w:val="00FA555F"/>
    <w:rsid w:val="00FC119C"/>
    <w:rsid w:val="00FC683A"/>
    <w:rsid w:val="00FF5831"/>
    <w:rsid w:val="02A457AC"/>
    <w:rsid w:val="04530B66"/>
    <w:rsid w:val="05E95DF5"/>
    <w:rsid w:val="12C2791A"/>
    <w:rsid w:val="27631AE7"/>
    <w:rsid w:val="3733657F"/>
    <w:rsid w:val="3EF64FC8"/>
    <w:rsid w:val="54EA50BD"/>
    <w:rsid w:val="5680155F"/>
    <w:rsid w:val="6E814C19"/>
    <w:rsid w:val="7F6D0860"/>
    <w:rsid w:val="7FE86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duan2"/>
    <w:basedOn w:val="6"/>
    <w:qFormat/>
    <w:uiPriority w:val="99"/>
    <w:rPr>
      <w:rFonts w:cs="Times New Roman"/>
      <w:sz w:val="24"/>
      <w:szCs w:val="24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Kampf Studio</Company>
  <Pages>1</Pages>
  <Words>152</Words>
  <Characters>870</Characters>
  <Lines>7</Lines>
  <Paragraphs>2</Paragraphs>
  <TotalTime>0</TotalTime>
  <ScaleCrop>false</ScaleCrop>
  <LinksUpToDate>false</LinksUpToDate>
  <CharactersWithSpaces>1020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2014-05-09T05:52:00Z</dcterms:created>
  <dc:creator>cbq</dc:creator>
  <cp:lastModifiedBy>天乂佑</cp:lastModifiedBy>
  <cp:lastPrinted>2018-11-05T07:15:00Z</cp:lastPrinted>
  <dcterms:modified xsi:type="dcterms:W3CDTF">2019-03-11T07:22:01Z</dcterms:modified>
  <dc:title>档案号：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